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A584C" w:rsidRPr="003A584C" w:rsidRDefault="003A584C" w:rsidP="003A584C">
            <w:pPr>
              <w:rPr>
                <w:rFonts w:ascii="Arial" w:hAnsi="Arial" w:cs="Arial"/>
                <w:color w:val="000000"/>
                <w:sz w:val="14"/>
                <w:szCs w:val="14"/>
              </w:rPr>
            </w:pPr>
            <w:r w:rsidRPr="003A584C">
              <w:rPr>
                <w:rFonts w:ascii="Arial" w:hAnsi="Arial" w:cs="Arial"/>
                <w:color w:val="000000"/>
                <w:sz w:val="14"/>
                <w:szCs w:val="14"/>
              </w:rPr>
              <w:t xml:space="preserve">Procedura negoziata, ai sensi dell’art. 1 comma 2 lett. b) del D.L. n. 76/2020 convertito con L. 120/2020, per la fornitura di carta non sanitaria con marchio Ecolabel EU - GARA N. 2021-129-BAS </w:t>
            </w:r>
          </w:p>
          <w:p w:rsidR="007D05C3" w:rsidRPr="00D9067B" w:rsidRDefault="007D05C3" w:rsidP="00E46452">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714D1" w:rsidRPr="00E714D1" w:rsidRDefault="00E714D1" w:rsidP="00E714D1">
            <w:pPr>
              <w:rPr>
                <w:rFonts w:ascii="Arial" w:hAnsi="Arial" w:cs="Arial"/>
                <w:color w:val="000000"/>
                <w:sz w:val="14"/>
                <w:szCs w:val="14"/>
              </w:rPr>
            </w:pPr>
            <w:r>
              <w:rPr>
                <w:rFonts w:ascii="Arial" w:hAnsi="Arial" w:cs="Arial"/>
                <w:b/>
                <w:bCs/>
                <w:color w:val="000000"/>
                <w:sz w:val="14"/>
                <w:szCs w:val="14"/>
              </w:rPr>
              <w:tab/>
            </w:r>
            <w:bookmarkStart w:id="0" w:name="_GoBack"/>
            <w:r w:rsidRPr="00E714D1">
              <w:rPr>
                <w:rFonts w:ascii="Arial" w:hAnsi="Arial" w:cs="Arial"/>
                <w:color w:val="000000"/>
                <w:sz w:val="14"/>
                <w:szCs w:val="14"/>
              </w:rPr>
              <w:t>87837167BE</w:t>
            </w:r>
          </w:p>
          <w:bookmarkEnd w:id="0"/>
          <w:p w:rsidR="00134C80" w:rsidRPr="00615A54" w:rsidRDefault="00134C80" w:rsidP="00E714D1">
            <w:pPr>
              <w:tabs>
                <w:tab w:val="left" w:pos="915"/>
              </w:tabs>
              <w:jc w:val="both"/>
              <w:rPr>
                <w:rFonts w:ascii="Arial" w:hAnsi="Arial" w:cs="Arial"/>
                <w:b/>
                <w:bCs/>
                <w:color w:val="000000"/>
                <w:sz w:val="14"/>
                <w:szCs w:val="14"/>
              </w:rPr>
            </w:pPr>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E714D1">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06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A584C"/>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14D1"/>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C1681-C122-41E5-A30F-8481849D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16</Pages>
  <Words>6379</Words>
  <Characters>36362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42</cp:revision>
  <cp:lastPrinted>2016-07-15T13:50:00Z</cp:lastPrinted>
  <dcterms:created xsi:type="dcterms:W3CDTF">2018-12-24T12:03:00Z</dcterms:created>
  <dcterms:modified xsi:type="dcterms:W3CDTF">2021-06-07T10:38:00Z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